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543FA" w14:textId="6727B413" w:rsidR="00D6299B" w:rsidRPr="00D6299B" w:rsidRDefault="00D6299B" w:rsidP="008A547B">
      <w:r w:rsidRPr="00D6299B">
        <w:rPr>
          <w:b/>
        </w:rPr>
        <w:t>Bieter</w:t>
      </w:r>
      <w:r w:rsidRPr="00D6299B">
        <w:t xml:space="preserve">: </w:t>
      </w:r>
      <w:r w:rsidRPr="00273AB9">
        <w:rPr>
          <w:rFonts w:cs="Arial"/>
          <w:b/>
          <w:color w:val="0070C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73AB9">
        <w:rPr>
          <w:rFonts w:cs="Arial"/>
          <w:b/>
          <w:color w:val="0070C0"/>
        </w:rPr>
        <w:instrText xml:space="preserve">FORMTEXT </w:instrText>
      </w:r>
      <w:r w:rsidRPr="00273AB9">
        <w:rPr>
          <w:rFonts w:cs="Arial"/>
          <w:b/>
          <w:color w:val="0070C0"/>
        </w:rPr>
      </w:r>
      <w:r w:rsidRPr="00273AB9">
        <w:rPr>
          <w:rFonts w:cs="Arial"/>
          <w:b/>
          <w:color w:val="0070C0"/>
        </w:rPr>
        <w:fldChar w:fldCharType="separate"/>
      </w:r>
      <w:r w:rsidR="009F6982">
        <w:rPr>
          <w:rFonts w:cs="Arial"/>
          <w:b/>
          <w:color w:val="0070C0"/>
        </w:rPr>
        <w:t> </w:t>
      </w:r>
      <w:r w:rsidR="009F6982">
        <w:rPr>
          <w:rFonts w:cs="Arial"/>
          <w:b/>
          <w:color w:val="0070C0"/>
        </w:rPr>
        <w:t> </w:t>
      </w:r>
      <w:r w:rsidR="009F6982">
        <w:rPr>
          <w:rFonts w:cs="Arial"/>
          <w:b/>
          <w:color w:val="0070C0"/>
        </w:rPr>
        <w:t> </w:t>
      </w:r>
      <w:r w:rsidR="009F6982">
        <w:rPr>
          <w:rFonts w:cs="Arial"/>
          <w:b/>
          <w:color w:val="0070C0"/>
        </w:rPr>
        <w:t> </w:t>
      </w:r>
      <w:r w:rsidR="009F6982">
        <w:rPr>
          <w:rFonts w:cs="Arial"/>
          <w:b/>
          <w:color w:val="0070C0"/>
        </w:rPr>
        <w:t> </w:t>
      </w:r>
      <w:r w:rsidRPr="00273AB9">
        <w:rPr>
          <w:rFonts w:cs="Arial"/>
          <w:b/>
          <w:color w:val="0070C0"/>
        </w:rPr>
        <w:fldChar w:fldCharType="end"/>
      </w:r>
      <w:r w:rsidRPr="00D6299B">
        <w:rPr>
          <w:rFonts w:cs="Arial"/>
        </w:rPr>
        <w:t xml:space="preserve"> </w:t>
      </w:r>
      <w:r w:rsidRPr="00D6299B">
        <w:rPr>
          <w:rFonts w:cs="Arial"/>
          <w:i/>
        </w:rPr>
        <w:t>(hier Bietername eintragen)</w:t>
      </w:r>
    </w:p>
    <w:p w14:paraId="216D8FAF" w14:textId="77777777" w:rsidR="00F9253C" w:rsidRDefault="00F9253C" w:rsidP="008A547B"/>
    <w:p w14:paraId="032DF974" w14:textId="77777777" w:rsidR="00BD01E6" w:rsidRPr="00D6299B" w:rsidRDefault="00BD01E6" w:rsidP="008A547B"/>
    <w:tbl>
      <w:tblPr>
        <w:tblStyle w:val="Tabellenraster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836"/>
        <w:gridCol w:w="7088"/>
      </w:tblGrid>
      <w:tr w:rsidR="00D6299B" w14:paraId="61E20F98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15C7988E" w14:textId="77777777" w:rsidR="00D6299B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</w:p>
        </w:tc>
        <w:tc>
          <w:tcPr>
            <w:tcW w:w="7088" w:type="dxa"/>
          </w:tcPr>
          <w:p w14:paraId="25344905" w14:textId="77777777" w:rsidR="00D6299B" w:rsidRPr="00DF7CBA" w:rsidRDefault="00DF7CBA" w:rsidP="00273AB9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F9253C" w14:paraId="75181C1F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387D1EB3" w14:textId="77777777" w:rsidR="00F9253C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330F82C2" w14:textId="77777777" w:rsidR="00F9253C" w:rsidRPr="00DF7CBA" w:rsidRDefault="001D2A86" w:rsidP="00273AB9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F9253C" w14:paraId="1DD3675A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67D94D32" w14:textId="77777777" w:rsidR="00F9253C" w:rsidRDefault="001D2A86" w:rsidP="001D2A86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="00F9253C" w:rsidRPr="00273AB9">
              <w:rPr>
                <w:b/>
              </w:rPr>
              <w:t>Darstellung der</w:t>
            </w:r>
            <w:r w:rsidR="00273AB9">
              <w:rPr>
                <w:b/>
              </w:rPr>
              <w:t xml:space="preserve"> </w:t>
            </w:r>
            <w:r w:rsidR="00F9253C" w:rsidRPr="00273AB9">
              <w:rPr>
                <w:b/>
              </w:rPr>
              <w:t>Vergleichbarkeit der erbrachten Leistungen</w:t>
            </w:r>
          </w:p>
          <w:p w14:paraId="3135E4C3" w14:textId="647F27B9" w:rsidR="00E86255" w:rsidRDefault="003F1CE5" w:rsidP="00434410">
            <w:pPr>
              <w:spacing w:line="360" w:lineRule="auto"/>
              <w:jc w:val="both"/>
              <w:rPr>
                <w:bCs/>
                <w:color w:val="0070C0"/>
              </w:rPr>
            </w:pPr>
            <w:r w:rsidRPr="003F1CE5">
              <w:rPr>
                <w:bCs/>
                <w:color w:val="0070C0"/>
              </w:rPr>
              <w:t>Die Vergleichbarkeit ist gegeben, wenn die Referenz</w:t>
            </w:r>
          </w:p>
          <w:p w14:paraId="1B7CC676" w14:textId="49C14470" w:rsidR="00434410" w:rsidRPr="00392359" w:rsidRDefault="00392359" w:rsidP="00434410">
            <w:pPr>
              <w:pStyle w:val="Listenabsatz"/>
              <w:numPr>
                <w:ilvl w:val="0"/>
                <w:numId w:val="7"/>
              </w:numPr>
              <w:spacing w:line="360" w:lineRule="auto"/>
              <w:rPr>
                <w:color w:val="0070C0"/>
              </w:rPr>
            </w:pPr>
            <w:r w:rsidRPr="00392359">
              <w:rPr>
                <w:bCs/>
                <w:color w:val="0070C0"/>
              </w:rPr>
              <w:t xml:space="preserve">eine </w:t>
            </w:r>
            <w:r w:rsidR="00434410" w:rsidRPr="00392359">
              <w:rPr>
                <w:rFonts w:cs="Arial"/>
                <w:color w:val="0070C0"/>
              </w:rPr>
              <w:t>Cloud-native Software</w:t>
            </w:r>
            <w:r w:rsidR="00A91E5B">
              <w:rPr>
                <w:rFonts w:cs="Arial"/>
                <w:color w:val="0070C0"/>
              </w:rPr>
              <w:t>e</w:t>
            </w:r>
            <w:r w:rsidR="00434410" w:rsidRPr="00392359">
              <w:rPr>
                <w:rFonts w:cs="Arial"/>
                <w:color w:val="0070C0"/>
              </w:rPr>
              <w:t xml:space="preserve">ntwicklung sowie </w:t>
            </w:r>
            <w:r w:rsidRPr="00392359">
              <w:rPr>
                <w:rFonts w:cs="Arial"/>
                <w:color w:val="0070C0"/>
              </w:rPr>
              <w:t xml:space="preserve">den </w:t>
            </w:r>
            <w:r w:rsidR="00434410" w:rsidRPr="00392359">
              <w:rPr>
                <w:rFonts w:cs="Arial"/>
                <w:color w:val="0070C0"/>
              </w:rPr>
              <w:t>Betrieb</w:t>
            </w:r>
            <w:r w:rsidR="00090E26" w:rsidRPr="00392359">
              <w:rPr>
                <w:rFonts w:cs="Arial"/>
                <w:color w:val="0070C0"/>
              </w:rPr>
              <w:t xml:space="preserve"> </w:t>
            </w:r>
            <w:r w:rsidRPr="00392359">
              <w:rPr>
                <w:rFonts w:cs="Arial"/>
                <w:color w:val="0070C0"/>
              </w:rPr>
              <w:t>d</w:t>
            </w:r>
            <w:r w:rsidR="00090E26" w:rsidRPr="00392359">
              <w:rPr>
                <w:rFonts w:cs="Arial"/>
                <w:color w:val="0070C0"/>
              </w:rPr>
              <w:t xml:space="preserve">er Anwendung </w:t>
            </w:r>
            <w:r w:rsidR="00434410" w:rsidRPr="00392359">
              <w:rPr>
                <w:rFonts w:cs="Arial"/>
                <w:color w:val="0070C0"/>
              </w:rPr>
              <w:t>in</w:t>
            </w:r>
            <w:r w:rsidR="00090E26" w:rsidRPr="00392359">
              <w:rPr>
                <w:rFonts w:cs="Arial"/>
                <w:color w:val="0070C0"/>
              </w:rPr>
              <w:t xml:space="preserve"> der </w:t>
            </w:r>
            <w:r w:rsidR="00434410" w:rsidRPr="00392359">
              <w:rPr>
                <w:rFonts w:cs="Arial"/>
                <w:color w:val="0070C0"/>
              </w:rPr>
              <w:t xml:space="preserve">Azure Cloud </w:t>
            </w:r>
            <w:r w:rsidRPr="00392359">
              <w:rPr>
                <w:color w:val="0070C0"/>
              </w:rPr>
              <w:t>sowie</w:t>
            </w:r>
            <w:r w:rsidR="00D47B88" w:rsidRPr="00392359">
              <w:rPr>
                <w:color w:val="0070C0"/>
              </w:rPr>
              <w:t xml:space="preserve"> </w:t>
            </w:r>
            <w:r w:rsidR="00090E26" w:rsidRPr="00392359">
              <w:rPr>
                <w:color w:val="0070C0"/>
              </w:rPr>
              <w:t xml:space="preserve">konzeptionelle, implementierende, pflegende und beratende </w:t>
            </w:r>
            <w:r w:rsidRPr="00392359">
              <w:rPr>
                <w:color w:val="0070C0"/>
              </w:rPr>
              <w:t>IT-</w:t>
            </w:r>
            <w:r w:rsidR="00090E26" w:rsidRPr="00392359">
              <w:rPr>
                <w:color w:val="0070C0"/>
              </w:rPr>
              <w:t>Leistungen</w:t>
            </w:r>
            <w:r w:rsidRPr="00392359">
              <w:rPr>
                <w:color w:val="0070C0"/>
              </w:rPr>
              <w:t xml:space="preserve"> umfass</w:t>
            </w:r>
            <w:r w:rsidR="002A0ADB">
              <w:rPr>
                <w:color w:val="0070C0"/>
              </w:rPr>
              <w:t>t</w:t>
            </w:r>
            <w:r w:rsidR="00090E26" w:rsidRPr="00392359">
              <w:rPr>
                <w:color w:val="0070C0"/>
              </w:rPr>
              <w:t xml:space="preserve">, </w:t>
            </w:r>
          </w:p>
          <w:p w14:paraId="686168C5" w14:textId="22ECF337" w:rsidR="00434410" w:rsidRPr="00392359" w:rsidRDefault="006E2AEF" w:rsidP="00434410">
            <w:pPr>
              <w:pStyle w:val="Aufzhlungszeichen1"/>
              <w:numPr>
                <w:ilvl w:val="0"/>
                <w:numId w:val="7"/>
              </w:numPr>
              <w:rPr>
                <w:color w:val="0070C0"/>
              </w:rPr>
            </w:pPr>
            <w:r>
              <w:rPr>
                <w:color w:val="0070C0"/>
              </w:rPr>
              <w:t xml:space="preserve">und </w:t>
            </w:r>
            <w:r w:rsidR="00434410" w:rsidRPr="00392359">
              <w:rPr>
                <w:color w:val="0070C0"/>
              </w:rPr>
              <w:t xml:space="preserve">der Referenzgeber </w:t>
            </w:r>
            <w:r w:rsidR="00434410" w:rsidRPr="00A91E5B">
              <w:rPr>
                <w:b/>
                <w:bCs/>
                <w:color w:val="0070C0"/>
              </w:rPr>
              <w:t>dem öffentlichen Sektor</w:t>
            </w:r>
            <w:r w:rsidR="00434410" w:rsidRPr="00392359">
              <w:rPr>
                <w:color w:val="0070C0"/>
              </w:rPr>
              <w:t xml:space="preserve"> angehört,</w:t>
            </w:r>
          </w:p>
          <w:p w14:paraId="38FBD4B0" w14:textId="35C31BE4" w:rsidR="00AF1E9A" w:rsidRPr="006F29B0" w:rsidRDefault="006E2AEF" w:rsidP="006F29B0">
            <w:pPr>
              <w:pStyle w:val="Aufzhlungszeichen1"/>
              <w:numPr>
                <w:ilvl w:val="0"/>
                <w:numId w:val="7"/>
              </w:numPr>
              <w:rPr>
                <w:color w:val="0070C0"/>
              </w:rPr>
            </w:pPr>
            <w:r>
              <w:rPr>
                <w:color w:val="0070C0"/>
              </w:rPr>
              <w:t xml:space="preserve">und </w:t>
            </w:r>
            <w:r w:rsidR="00434410" w:rsidRPr="00392359">
              <w:rPr>
                <w:color w:val="0070C0"/>
              </w:rPr>
              <w:t xml:space="preserve">der Referenzgeber </w:t>
            </w:r>
            <w:r w:rsidR="000D4A04" w:rsidRPr="00392359">
              <w:rPr>
                <w:color w:val="0070C0"/>
              </w:rPr>
              <w:t xml:space="preserve">mindestens </w:t>
            </w:r>
            <w:r w:rsidR="00434410" w:rsidRPr="00392359">
              <w:rPr>
                <w:color w:val="0070C0"/>
              </w:rPr>
              <w:t xml:space="preserve">ein </w:t>
            </w:r>
            <w:r w:rsidR="00BA4F09" w:rsidRPr="00392359">
              <w:rPr>
                <w:color w:val="0070C0"/>
              </w:rPr>
              <w:t>großes</w:t>
            </w:r>
            <w:r w:rsidR="000D4A04" w:rsidRPr="00392359">
              <w:rPr>
                <w:color w:val="0070C0"/>
              </w:rPr>
              <w:t xml:space="preserve"> </w:t>
            </w:r>
            <w:r w:rsidR="00434410" w:rsidRPr="00392359">
              <w:rPr>
                <w:color w:val="0070C0"/>
              </w:rPr>
              <w:t>Unternehmen</w:t>
            </w:r>
            <w:r w:rsidR="000F5E91">
              <w:rPr>
                <w:color w:val="0070C0"/>
              </w:rPr>
              <w:t xml:space="preserve"> </w:t>
            </w:r>
            <w:r w:rsidR="000D4A04" w:rsidRPr="00392359">
              <w:rPr>
                <w:color w:val="0070C0"/>
              </w:rPr>
              <w:t xml:space="preserve">mit </w:t>
            </w:r>
            <w:r w:rsidR="00434410" w:rsidRPr="00392359">
              <w:rPr>
                <w:color w:val="0070C0"/>
              </w:rPr>
              <w:t>mind</w:t>
            </w:r>
            <w:r w:rsidR="00E86255" w:rsidRPr="00392359">
              <w:rPr>
                <w:color w:val="0070C0"/>
              </w:rPr>
              <w:t xml:space="preserve">estens </w:t>
            </w:r>
            <w:r w:rsidR="00BA4F09" w:rsidRPr="000E7BE0">
              <w:rPr>
                <w:b/>
                <w:bCs/>
                <w:color w:val="0070C0"/>
              </w:rPr>
              <w:t>5</w:t>
            </w:r>
            <w:r w:rsidR="00090E26" w:rsidRPr="000E7BE0">
              <w:rPr>
                <w:b/>
                <w:bCs/>
                <w:color w:val="0070C0"/>
              </w:rPr>
              <w:t>0</w:t>
            </w:r>
            <w:r w:rsidR="00434410" w:rsidRPr="000E7BE0">
              <w:rPr>
                <w:b/>
                <w:bCs/>
                <w:color w:val="0070C0"/>
              </w:rPr>
              <w:t>0 Beschäftigte</w:t>
            </w:r>
            <w:r w:rsidR="000D4A04" w:rsidRPr="000E7BE0">
              <w:rPr>
                <w:b/>
                <w:bCs/>
                <w:color w:val="0070C0"/>
              </w:rPr>
              <w:t>n</w:t>
            </w:r>
            <w:r w:rsidR="000F5E91">
              <w:rPr>
                <w:color w:val="0070C0"/>
              </w:rPr>
              <w:t xml:space="preserve"> ist.</w:t>
            </w:r>
          </w:p>
        </w:tc>
        <w:tc>
          <w:tcPr>
            <w:tcW w:w="7088" w:type="dxa"/>
          </w:tcPr>
          <w:p w14:paraId="301B2E7E" w14:textId="77777777" w:rsidR="00F9253C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58A12FE3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5A4CC3C5" w14:textId="77777777" w:rsidR="00D6299B" w:rsidRDefault="00F9253C" w:rsidP="00B861A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 w:rsidR="00B861A0">
              <w:rPr>
                <w:b/>
              </w:rPr>
              <w:t>r zeitlichen Angaben des Referenzprojektes</w:t>
            </w:r>
          </w:p>
          <w:p w14:paraId="1D7CAE22" w14:textId="7210B248" w:rsidR="002E3775" w:rsidRDefault="002E3775" w:rsidP="00B861A0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>Leistung erfolg</w:t>
            </w:r>
            <w:r w:rsidR="002752CF" w:rsidRPr="002752CF">
              <w:rPr>
                <w:bCs/>
                <w:color w:val="0070C0"/>
              </w:rPr>
              <w:t>t</w:t>
            </w:r>
            <w:r w:rsidRPr="002752CF">
              <w:rPr>
                <w:bCs/>
                <w:color w:val="0070C0"/>
              </w:rPr>
              <w:t xml:space="preserve">e innerhalb der letzten </w:t>
            </w:r>
            <w:r w:rsidR="00E77F23" w:rsidRPr="00AA7FFE">
              <w:rPr>
                <w:b/>
                <w:color w:val="0070C0"/>
              </w:rPr>
              <w:t>5</w:t>
            </w:r>
            <w:r w:rsidRPr="00AA7FFE">
              <w:rPr>
                <w:b/>
                <w:color w:val="0070C0"/>
              </w:rPr>
              <w:t xml:space="preserve"> Jahre</w:t>
            </w:r>
            <w:r w:rsidR="008C07D8">
              <w:rPr>
                <w:bCs/>
                <w:color w:val="0070C0"/>
              </w:rPr>
              <w:t xml:space="preserve"> (Stichtag: Bekanntmachung der </w:t>
            </w:r>
            <w:r w:rsidR="008C07D8">
              <w:rPr>
                <w:bCs/>
                <w:color w:val="0070C0"/>
              </w:rPr>
              <w:lastRenderedPageBreak/>
              <w:t>Ausschreibung)</w:t>
            </w:r>
            <w:r w:rsidRPr="002752CF">
              <w:rPr>
                <w:bCs/>
                <w:color w:val="0070C0"/>
              </w:rPr>
              <w:t>, die L</w:t>
            </w:r>
            <w:r w:rsidR="002752CF" w:rsidRPr="002752CF">
              <w:rPr>
                <w:bCs/>
                <w:color w:val="0070C0"/>
              </w:rPr>
              <w:t xml:space="preserve">aufzeit muss wenigstens </w:t>
            </w:r>
            <w:r w:rsidR="002752CF" w:rsidRPr="00AA7FFE">
              <w:rPr>
                <w:b/>
                <w:color w:val="0070C0"/>
              </w:rPr>
              <w:t>1 Jahr</w:t>
            </w:r>
            <w:r w:rsidR="002752CF" w:rsidRPr="002752CF">
              <w:rPr>
                <w:bCs/>
                <w:color w:val="0070C0"/>
              </w:rPr>
              <w:t xml:space="preserve"> betragen</w:t>
            </w:r>
            <w:r w:rsidR="00934A3B">
              <w:rPr>
                <w:bCs/>
                <w:color w:val="0070C0"/>
              </w:rPr>
              <w:t xml:space="preserve"> haben</w:t>
            </w:r>
            <w:r w:rsidR="002752CF" w:rsidRPr="002752CF">
              <w:rPr>
                <w:bCs/>
                <w:color w:val="0070C0"/>
              </w:rPr>
              <w:t xml:space="preserve">. </w:t>
            </w:r>
          </w:p>
          <w:p w14:paraId="5230976D" w14:textId="5330FEAE" w:rsidR="00934A3B" w:rsidRPr="002752CF" w:rsidRDefault="00934A3B" w:rsidP="00B861A0">
            <w:pPr>
              <w:spacing w:before="120" w:after="120" w:line="320" w:lineRule="atLeast"/>
              <w:rPr>
                <w:bCs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2D2DFF20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63EDB6B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55960AB4" w14:textId="77777777" w:rsidR="00D6299B" w:rsidRDefault="00B861A0" w:rsidP="00B861A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Nennung des Vertragsvolumens </w:t>
            </w:r>
            <w:r w:rsidR="001D2A86">
              <w:rPr>
                <w:b/>
              </w:rPr>
              <w:t xml:space="preserve">(in € </w:t>
            </w:r>
            <w:r>
              <w:rPr>
                <w:b/>
              </w:rPr>
              <w:t>/ in</w:t>
            </w:r>
            <w:r w:rsidR="001D2A86">
              <w:rPr>
                <w:b/>
              </w:rPr>
              <w:t xml:space="preserve"> Personentagen)</w:t>
            </w:r>
          </w:p>
          <w:p w14:paraId="19CA9EC3" w14:textId="48F63AF9" w:rsidR="008B7E36" w:rsidRPr="00032AAF" w:rsidRDefault="000A47EE" w:rsidP="00B861A0">
            <w:pPr>
              <w:spacing w:before="120" w:after="120" w:line="320" w:lineRule="atLeas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Mind. </w:t>
            </w:r>
            <w:r w:rsidR="00E77F23" w:rsidRPr="00032AAF">
              <w:rPr>
                <w:b/>
                <w:color w:val="0070C0"/>
              </w:rPr>
              <w:t>1.000.000,00 € / 1.000</w:t>
            </w:r>
            <w:r w:rsidR="008B7E36" w:rsidRPr="00032AAF">
              <w:rPr>
                <w:b/>
                <w:color w:val="0070C0"/>
              </w:rPr>
              <w:t xml:space="preserve"> PT</w:t>
            </w:r>
          </w:p>
          <w:p w14:paraId="3AB6F952" w14:textId="7EC57ED9" w:rsidR="002E2C58" w:rsidRPr="008B7E36" w:rsidRDefault="002E2C58" w:rsidP="00B861A0">
            <w:pPr>
              <w:spacing w:before="120" w:after="120" w:line="320" w:lineRule="atLeast"/>
              <w:rPr>
                <w:bCs/>
              </w:rPr>
            </w:pPr>
            <w:r w:rsidRPr="002E2C58">
              <w:rPr>
                <w:bCs/>
                <w:color w:val="0070C0"/>
              </w:rPr>
              <w:t>Bei andauernden Referenzprojekten ist der Anteil der bis zum Stichtag tatsächlich erbrachten Leistungen anzugeben.</w:t>
            </w:r>
          </w:p>
        </w:tc>
        <w:tc>
          <w:tcPr>
            <w:tcW w:w="7088" w:type="dxa"/>
          </w:tcPr>
          <w:p w14:paraId="1887A12C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5B09935" w14:textId="77777777" w:rsidTr="00586AD5">
        <w:tc>
          <w:tcPr>
            <w:tcW w:w="2836" w:type="dxa"/>
            <w:shd w:val="clear" w:color="auto" w:fill="E3F0F2" w:themeFill="accent3" w:themeFillTint="33"/>
          </w:tcPr>
          <w:p w14:paraId="547467D2" w14:textId="77777777" w:rsidR="00D6299B" w:rsidRPr="00273AB9" w:rsidRDefault="00F9253C" w:rsidP="00BD01E6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 w:rsidR="001D2A86">
              <w:rPr>
                <w:b/>
              </w:rPr>
              <w:t xml:space="preserve"> inkl. Ansprechperson und Kontaktdaten</w:t>
            </w:r>
          </w:p>
        </w:tc>
        <w:tc>
          <w:tcPr>
            <w:tcW w:w="7088" w:type="dxa"/>
          </w:tcPr>
          <w:p w14:paraId="10BFB5DD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02F24965" w14:textId="77777777" w:rsidR="00DF7CBA" w:rsidRDefault="00DF7CBA" w:rsidP="00DF7CBA"/>
    <w:sectPr w:rsidR="00DF7CBA" w:rsidSect="00DF7CBA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2651" w14:textId="77777777" w:rsidR="008720D5" w:rsidRDefault="008720D5" w:rsidP="00095460">
      <w:pPr>
        <w:spacing w:line="240" w:lineRule="auto"/>
      </w:pPr>
      <w:r>
        <w:separator/>
      </w:r>
    </w:p>
  </w:endnote>
  <w:endnote w:type="continuationSeparator" w:id="0">
    <w:p w14:paraId="77D12F53" w14:textId="77777777" w:rsidR="008720D5" w:rsidRDefault="008720D5" w:rsidP="00095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806B" w14:textId="77777777" w:rsidR="00D6299B" w:rsidRPr="00D6299B" w:rsidRDefault="00D6299B" w:rsidP="00D6299B">
    <w:pPr>
      <w:pStyle w:val="Fuzeile"/>
      <w:jc w:val="center"/>
    </w:pPr>
    <w:r w:rsidRPr="00D6299B">
      <w:t xml:space="preserve">Seite </w:t>
    </w:r>
    <w:r w:rsidRPr="00D6299B">
      <w:rPr>
        <w:bCs/>
      </w:rPr>
      <w:fldChar w:fldCharType="begin"/>
    </w:r>
    <w:r w:rsidRPr="00D6299B">
      <w:rPr>
        <w:bCs/>
      </w:rPr>
      <w:instrText>PAGE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  <w:r w:rsidRPr="00D6299B">
      <w:t xml:space="preserve"> von </w:t>
    </w:r>
    <w:r w:rsidRPr="00D6299B">
      <w:rPr>
        <w:bCs/>
      </w:rPr>
      <w:fldChar w:fldCharType="begin"/>
    </w:r>
    <w:r w:rsidRPr="00D6299B">
      <w:rPr>
        <w:bCs/>
      </w:rPr>
      <w:instrText>NUMPAGES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0B62E" w14:textId="77777777" w:rsidR="008720D5" w:rsidRDefault="008720D5" w:rsidP="00095460">
      <w:pPr>
        <w:spacing w:line="240" w:lineRule="auto"/>
      </w:pPr>
      <w:r>
        <w:separator/>
      </w:r>
    </w:p>
  </w:footnote>
  <w:footnote w:type="continuationSeparator" w:id="0">
    <w:p w14:paraId="6D4F50DE" w14:textId="77777777" w:rsidR="008720D5" w:rsidRDefault="008720D5" w:rsidP="00095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C59C" w14:textId="0B506BA7" w:rsidR="00D6299B" w:rsidRDefault="00D6299B">
    <w:pPr>
      <w:pStyle w:val="Kopfzeile"/>
      <w:rPr>
        <w:b/>
      </w:rPr>
    </w:pPr>
    <w:r w:rsidRPr="00273AB9">
      <w:rPr>
        <w:b/>
      </w:rPr>
      <w:t>Offenes Verfahren 2</w:t>
    </w:r>
    <w:r w:rsidR="00B64914">
      <w:rPr>
        <w:b/>
      </w:rPr>
      <w:t>6</w:t>
    </w:r>
    <w:r w:rsidRPr="00273AB9">
      <w:rPr>
        <w:b/>
      </w:rPr>
      <w:t>-20000</w:t>
    </w:r>
    <w:r w:rsidR="00E77F23">
      <w:rPr>
        <w:b/>
      </w:rPr>
      <w:t>77114</w:t>
    </w:r>
  </w:p>
  <w:p w14:paraId="3E5A89D1" w14:textId="77777777" w:rsidR="00316834" w:rsidRPr="00273AB9" w:rsidRDefault="00316834">
    <w:pPr>
      <w:pStyle w:val="Kopfzeile"/>
      <w:rPr>
        <w:b/>
      </w:rPr>
    </w:pPr>
  </w:p>
  <w:p w14:paraId="395D994F" w14:textId="77777777" w:rsidR="00D6299B" w:rsidRPr="00273AB9" w:rsidRDefault="00D6299B">
    <w:pPr>
      <w:pStyle w:val="Kopfzeile"/>
      <w:rPr>
        <w:b/>
      </w:rPr>
    </w:pPr>
    <w:r w:rsidRPr="00273AB9">
      <w:rPr>
        <w:b/>
      </w:rPr>
      <w:t>Darstellung der Unternehmensreferenzen</w:t>
    </w:r>
  </w:p>
  <w:p w14:paraId="56CF48E9" w14:textId="77777777" w:rsidR="00D6299B" w:rsidRPr="00273AB9" w:rsidRDefault="00D6299B">
    <w:pPr>
      <w:pStyle w:val="Kopfzeile"/>
      <w:rPr>
        <w:b/>
      </w:rPr>
    </w:pPr>
  </w:p>
  <w:p w14:paraId="692CEAFC" w14:textId="77777777" w:rsidR="00D6299B" w:rsidRPr="00273AB9" w:rsidRDefault="00D6299B">
    <w:pPr>
      <w:pStyle w:val="Kopfzeil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F28"/>
    <w:multiLevelType w:val="singleLevel"/>
    <w:tmpl w:val="645CAC64"/>
    <w:lvl w:ilvl="0">
      <w:start w:val="1"/>
      <w:numFmt w:val="bullet"/>
      <w:pStyle w:val="Einrckung3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B36FEA"/>
    <w:multiLevelType w:val="multilevel"/>
    <w:tmpl w:val="A24CEB62"/>
    <w:numStyleLink w:val="GliederungAufzhlung"/>
  </w:abstractNum>
  <w:abstractNum w:abstractNumId="2" w15:restartNumberingAfterBreak="0">
    <w:nsid w:val="106E7132"/>
    <w:multiLevelType w:val="multilevel"/>
    <w:tmpl w:val="98080658"/>
    <w:styleLink w:val="GliederungNummerierung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3062" w:hanging="96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670C10"/>
    <w:multiLevelType w:val="hybridMultilevel"/>
    <w:tmpl w:val="D7349BC2"/>
    <w:lvl w:ilvl="0" w:tplc="717E7552">
      <w:start w:val="1"/>
      <w:numFmt w:val="decimal"/>
      <w:pStyle w:val="Nummerierung2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054"/>
    <w:multiLevelType w:val="hybridMultilevel"/>
    <w:tmpl w:val="6172EF3E"/>
    <w:lvl w:ilvl="0" w:tplc="6AFEFE52">
      <w:start w:val="1"/>
      <w:numFmt w:val="decimal"/>
      <w:pStyle w:val="Nummerierung1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F2443"/>
    <w:multiLevelType w:val="multilevel"/>
    <w:tmpl w:val="A24CEB62"/>
    <w:numStyleLink w:val="GliederungAufzhlung"/>
  </w:abstractNum>
  <w:abstractNum w:abstractNumId="6" w15:restartNumberingAfterBreak="0">
    <w:nsid w:val="32A47101"/>
    <w:multiLevelType w:val="hybridMultilevel"/>
    <w:tmpl w:val="0E841B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E2D2C"/>
    <w:multiLevelType w:val="hybridMultilevel"/>
    <w:tmpl w:val="DFCE96C6"/>
    <w:lvl w:ilvl="0" w:tplc="980A441C">
      <w:start w:val="1"/>
      <w:numFmt w:val="bullet"/>
      <w:pStyle w:val="Aufzhlungszeichen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pStyle w:val="berschrift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4471E"/>
    <w:multiLevelType w:val="hybridMultilevel"/>
    <w:tmpl w:val="1A1A9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D26677"/>
    <w:multiLevelType w:val="multilevel"/>
    <w:tmpl w:val="A24CEB62"/>
    <w:styleLink w:val="GliederungAufzhlung"/>
    <w:lvl w:ilvl="0">
      <w:start w:val="1"/>
      <w:numFmt w:val="bullet"/>
      <w:pStyle w:val="GliederungmitAufzhl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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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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F3C0FF1"/>
    <w:multiLevelType w:val="hybridMultilevel"/>
    <w:tmpl w:val="A4B421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817403"/>
    <w:multiLevelType w:val="multilevel"/>
    <w:tmpl w:val="911A36E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E55A7A"/>
    <w:multiLevelType w:val="hybridMultilevel"/>
    <w:tmpl w:val="7CC650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E65198"/>
    <w:multiLevelType w:val="hybridMultilevel"/>
    <w:tmpl w:val="D318C9F6"/>
    <w:lvl w:ilvl="0" w:tplc="7C4C06EE">
      <w:start w:val="1"/>
      <w:numFmt w:val="upperRoman"/>
      <w:pStyle w:val="Nummerierung3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63C3F"/>
    <w:multiLevelType w:val="hybridMultilevel"/>
    <w:tmpl w:val="EC10CF8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E5352"/>
    <w:multiLevelType w:val="hybridMultilevel"/>
    <w:tmpl w:val="D9729186"/>
    <w:lvl w:ilvl="0" w:tplc="53C89F24">
      <w:start w:val="1"/>
      <w:numFmt w:val="bullet"/>
      <w:pStyle w:val="Aufzhlungszeichen3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05DB6"/>
    <w:multiLevelType w:val="multilevel"/>
    <w:tmpl w:val="98080658"/>
    <w:numStyleLink w:val="GliederungNummerierung"/>
  </w:abstractNum>
  <w:abstractNum w:abstractNumId="17" w15:restartNumberingAfterBreak="0">
    <w:nsid w:val="728A726D"/>
    <w:multiLevelType w:val="hybridMultilevel"/>
    <w:tmpl w:val="73F290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D5400"/>
    <w:multiLevelType w:val="hybridMultilevel"/>
    <w:tmpl w:val="17C64B84"/>
    <w:lvl w:ilvl="0" w:tplc="31ACDECC">
      <w:start w:val="1"/>
      <w:numFmt w:val="lowerLetter"/>
      <w:pStyle w:val="Nummerierung4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861913">
    <w:abstractNumId w:val="7"/>
  </w:num>
  <w:num w:numId="2" w16cid:durableId="1504273164">
    <w:abstractNumId w:val="15"/>
  </w:num>
  <w:num w:numId="3" w16cid:durableId="1641574163">
    <w:abstractNumId w:val="7"/>
  </w:num>
  <w:num w:numId="4" w16cid:durableId="183174231">
    <w:abstractNumId w:val="2"/>
  </w:num>
  <w:num w:numId="5" w16cid:durableId="152718888">
    <w:abstractNumId w:val="9"/>
  </w:num>
  <w:num w:numId="6" w16cid:durableId="242029779">
    <w:abstractNumId w:val="11"/>
  </w:num>
  <w:num w:numId="7" w16cid:durableId="2092189707">
    <w:abstractNumId w:val="14"/>
  </w:num>
  <w:num w:numId="8" w16cid:durableId="1604221148">
    <w:abstractNumId w:val="7"/>
  </w:num>
  <w:num w:numId="9" w16cid:durableId="512767024">
    <w:abstractNumId w:val="15"/>
  </w:num>
  <w:num w:numId="10" w16cid:durableId="1590767513">
    <w:abstractNumId w:val="4"/>
  </w:num>
  <w:num w:numId="11" w16cid:durableId="575818131">
    <w:abstractNumId w:val="3"/>
  </w:num>
  <w:num w:numId="12" w16cid:durableId="2031567454">
    <w:abstractNumId w:val="13"/>
  </w:num>
  <w:num w:numId="13" w16cid:durableId="1142120509">
    <w:abstractNumId w:val="18"/>
  </w:num>
  <w:num w:numId="14" w16cid:durableId="860509029">
    <w:abstractNumId w:val="1"/>
  </w:num>
  <w:num w:numId="15" w16cid:durableId="743337101">
    <w:abstractNumId w:val="5"/>
  </w:num>
  <w:num w:numId="16" w16cid:durableId="1888713786">
    <w:abstractNumId w:val="16"/>
  </w:num>
  <w:num w:numId="17" w16cid:durableId="1468350971">
    <w:abstractNumId w:val="17"/>
  </w:num>
  <w:num w:numId="18" w16cid:durableId="1333294390">
    <w:abstractNumId w:val="0"/>
  </w:num>
  <w:num w:numId="19" w16cid:durableId="122309541">
    <w:abstractNumId w:val="6"/>
  </w:num>
  <w:num w:numId="20" w16cid:durableId="890774424">
    <w:abstractNumId w:val="10"/>
  </w:num>
  <w:num w:numId="21" w16cid:durableId="348872951">
    <w:abstractNumId w:val="8"/>
  </w:num>
  <w:num w:numId="22" w16cid:durableId="144560974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enforcement="1" w:spinCount="100000" w:hashValue="ndbje63FCHTCmfDzTvWr+HuQX25ufRFtoB639gR3qmw=" w:saltValue="ANoWkVXE+x1Z5l2u0gwddw==" w:algorithmName="SHA-256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9B"/>
    <w:rsid w:val="000105AE"/>
    <w:rsid w:val="0003055A"/>
    <w:rsid w:val="00032AAF"/>
    <w:rsid w:val="0006619E"/>
    <w:rsid w:val="00090E26"/>
    <w:rsid w:val="00095460"/>
    <w:rsid w:val="000969F2"/>
    <w:rsid w:val="000A2221"/>
    <w:rsid w:val="000A47EE"/>
    <w:rsid w:val="000B0A2D"/>
    <w:rsid w:val="000D4A04"/>
    <w:rsid w:val="000D5C2A"/>
    <w:rsid w:val="000E15ED"/>
    <w:rsid w:val="000E7BE0"/>
    <w:rsid w:val="000F1073"/>
    <w:rsid w:val="000F5E91"/>
    <w:rsid w:val="00111E32"/>
    <w:rsid w:val="00123396"/>
    <w:rsid w:val="00130323"/>
    <w:rsid w:val="0018542C"/>
    <w:rsid w:val="001969A3"/>
    <w:rsid w:val="00197F42"/>
    <w:rsid w:val="001A1BA9"/>
    <w:rsid w:val="001B745F"/>
    <w:rsid w:val="001D2A86"/>
    <w:rsid w:val="001E3349"/>
    <w:rsid w:val="00215AE2"/>
    <w:rsid w:val="00271A70"/>
    <w:rsid w:val="00273AB9"/>
    <w:rsid w:val="002752CF"/>
    <w:rsid w:val="002A0ADB"/>
    <w:rsid w:val="002C5D53"/>
    <w:rsid w:val="002E2C58"/>
    <w:rsid w:val="002E3775"/>
    <w:rsid w:val="002E5B7A"/>
    <w:rsid w:val="003113D1"/>
    <w:rsid w:val="003126B1"/>
    <w:rsid w:val="00316834"/>
    <w:rsid w:val="00330F01"/>
    <w:rsid w:val="00335539"/>
    <w:rsid w:val="003912DC"/>
    <w:rsid w:val="00392359"/>
    <w:rsid w:val="00396F5D"/>
    <w:rsid w:val="003C2272"/>
    <w:rsid w:val="003F15B2"/>
    <w:rsid w:val="003F1CE5"/>
    <w:rsid w:val="00412A58"/>
    <w:rsid w:val="00434410"/>
    <w:rsid w:val="00436FC7"/>
    <w:rsid w:val="004450BF"/>
    <w:rsid w:val="00454B76"/>
    <w:rsid w:val="0045720C"/>
    <w:rsid w:val="00460194"/>
    <w:rsid w:val="00462169"/>
    <w:rsid w:val="004C45B5"/>
    <w:rsid w:val="004D4F0C"/>
    <w:rsid w:val="004E5841"/>
    <w:rsid w:val="004E7A55"/>
    <w:rsid w:val="004F49CE"/>
    <w:rsid w:val="0051422A"/>
    <w:rsid w:val="00543C21"/>
    <w:rsid w:val="00586AD5"/>
    <w:rsid w:val="005B045E"/>
    <w:rsid w:val="005D7067"/>
    <w:rsid w:val="006B0200"/>
    <w:rsid w:val="006B69A9"/>
    <w:rsid w:val="006B74F3"/>
    <w:rsid w:val="006E2AEF"/>
    <w:rsid w:val="006E5F44"/>
    <w:rsid w:val="006F29B0"/>
    <w:rsid w:val="00705C2A"/>
    <w:rsid w:val="00706F20"/>
    <w:rsid w:val="00720296"/>
    <w:rsid w:val="00734DA3"/>
    <w:rsid w:val="007672BF"/>
    <w:rsid w:val="0077031C"/>
    <w:rsid w:val="007C0E8B"/>
    <w:rsid w:val="00807359"/>
    <w:rsid w:val="00817531"/>
    <w:rsid w:val="00831722"/>
    <w:rsid w:val="008511C1"/>
    <w:rsid w:val="00854305"/>
    <w:rsid w:val="00857DD3"/>
    <w:rsid w:val="0086558B"/>
    <w:rsid w:val="008720D5"/>
    <w:rsid w:val="008736A9"/>
    <w:rsid w:val="00880765"/>
    <w:rsid w:val="008927F0"/>
    <w:rsid w:val="0089793F"/>
    <w:rsid w:val="008A547B"/>
    <w:rsid w:val="008B4363"/>
    <w:rsid w:val="008B7E36"/>
    <w:rsid w:val="008C07D8"/>
    <w:rsid w:val="008E6C0B"/>
    <w:rsid w:val="008F3D60"/>
    <w:rsid w:val="009069CA"/>
    <w:rsid w:val="00913CA0"/>
    <w:rsid w:val="00933A2A"/>
    <w:rsid w:val="00934A3B"/>
    <w:rsid w:val="0093651A"/>
    <w:rsid w:val="00946F1F"/>
    <w:rsid w:val="009838B5"/>
    <w:rsid w:val="009B29D3"/>
    <w:rsid w:val="009B4DC5"/>
    <w:rsid w:val="009C6509"/>
    <w:rsid w:val="009F6982"/>
    <w:rsid w:val="00A045CA"/>
    <w:rsid w:val="00A41A57"/>
    <w:rsid w:val="00A44FD1"/>
    <w:rsid w:val="00A71A65"/>
    <w:rsid w:val="00A7399B"/>
    <w:rsid w:val="00A7505D"/>
    <w:rsid w:val="00A75CCE"/>
    <w:rsid w:val="00A86D47"/>
    <w:rsid w:val="00A91E5B"/>
    <w:rsid w:val="00AA7FFE"/>
    <w:rsid w:val="00AB0861"/>
    <w:rsid w:val="00AB0C5A"/>
    <w:rsid w:val="00AB6313"/>
    <w:rsid w:val="00AC572E"/>
    <w:rsid w:val="00AE5B39"/>
    <w:rsid w:val="00AF1E9A"/>
    <w:rsid w:val="00AF2A91"/>
    <w:rsid w:val="00AF77C7"/>
    <w:rsid w:val="00B1570C"/>
    <w:rsid w:val="00B42B9A"/>
    <w:rsid w:val="00B5037D"/>
    <w:rsid w:val="00B50949"/>
    <w:rsid w:val="00B60C1D"/>
    <w:rsid w:val="00B64914"/>
    <w:rsid w:val="00B762B8"/>
    <w:rsid w:val="00B77797"/>
    <w:rsid w:val="00B861A0"/>
    <w:rsid w:val="00BA4F09"/>
    <w:rsid w:val="00BA6F11"/>
    <w:rsid w:val="00BA724E"/>
    <w:rsid w:val="00BD01E6"/>
    <w:rsid w:val="00C15C85"/>
    <w:rsid w:val="00CA35B4"/>
    <w:rsid w:val="00CB2E77"/>
    <w:rsid w:val="00CD1382"/>
    <w:rsid w:val="00CE3E3A"/>
    <w:rsid w:val="00CF4A09"/>
    <w:rsid w:val="00D00564"/>
    <w:rsid w:val="00D14526"/>
    <w:rsid w:val="00D47B88"/>
    <w:rsid w:val="00D573C7"/>
    <w:rsid w:val="00D614F4"/>
    <w:rsid w:val="00D6299B"/>
    <w:rsid w:val="00D85989"/>
    <w:rsid w:val="00DA6BA7"/>
    <w:rsid w:val="00DF7CBA"/>
    <w:rsid w:val="00E77F23"/>
    <w:rsid w:val="00E86255"/>
    <w:rsid w:val="00EA51D6"/>
    <w:rsid w:val="00EB65CF"/>
    <w:rsid w:val="00EC03F5"/>
    <w:rsid w:val="00EC12B0"/>
    <w:rsid w:val="00EC1DA5"/>
    <w:rsid w:val="00EC5C7A"/>
    <w:rsid w:val="00EF5022"/>
    <w:rsid w:val="00EF7FEA"/>
    <w:rsid w:val="00F02B88"/>
    <w:rsid w:val="00F16582"/>
    <w:rsid w:val="00F31E1A"/>
    <w:rsid w:val="00F3773D"/>
    <w:rsid w:val="00F55257"/>
    <w:rsid w:val="00F73CCF"/>
    <w:rsid w:val="00F9253C"/>
    <w:rsid w:val="00F94DEE"/>
    <w:rsid w:val="00FD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58465"/>
  <w15:chartTrackingRefBased/>
  <w15:docId w15:val="{F93C0A21-E667-420B-AD32-9C1F5D2A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5B7A"/>
    <w:pPr>
      <w:spacing w:after="0" w:line="312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F3D60"/>
    <w:pPr>
      <w:keepNext/>
      <w:numPr>
        <w:numId w:val="6"/>
      </w:numPr>
      <w:tabs>
        <w:tab w:val="left" w:pos="1134"/>
      </w:tabs>
      <w:spacing w:before="360" w:after="180" w:line="240" w:lineRule="auto"/>
      <w:ind w:left="1134" w:hanging="1134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8F3D60"/>
    <w:pPr>
      <w:keepLines/>
      <w:numPr>
        <w:ilvl w:val="1"/>
      </w:numPr>
      <w:spacing w:before="240" w:after="120"/>
      <w:ind w:left="1134" w:hanging="1134"/>
      <w:outlineLvl w:val="1"/>
    </w:pPr>
    <w:rPr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qFormat/>
    <w:rsid w:val="008F3D60"/>
    <w:pPr>
      <w:numPr>
        <w:ilvl w:val="2"/>
      </w:numPr>
      <w:spacing w:before="180"/>
      <w:ind w:left="1134" w:hanging="1134"/>
      <w:outlineLvl w:val="2"/>
    </w:pPr>
    <w:rPr>
      <w:rFonts w:asciiTheme="minorHAnsi" w:hAnsiTheme="minorHAnsi"/>
      <w:sz w:val="22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F3D60"/>
    <w:pPr>
      <w:numPr>
        <w:ilvl w:val="3"/>
      </w:numPr>
      <w:spacing w:before="160"/>
      <w:ind w:left="1134" w:hanging="1134"/>
      <w:outlineLvl w:val="3"/>
    </w:pPr>
    <w:rPr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8F3D60"/>
    <w:pPr>
      <w:keepNext/>
      <w:keepLines/>
      <w:numPr>
        <w:ilvl w:val="4"/>
        <w:numId w:val="6"/>
      </w:numPr>
      <w:spacing w:before="140" w:after="120" w:line="240" w:lineRule="auto"/>
      <w:ind w:left="1134" w:hanging="1134"/>
      <w:outlineLvl w:val="4"/>
    </w:pPr>
    <w:rPr>
      <w:rFonts w:eastAsiaTheme="majorEastAsia" w:cstheme="majorBidi"/>
      <w:b/>
      <w:i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2E5B7A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00305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5B7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5B7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5B7A"/>
    <w:pPr>
      <w:keepNext/>
      <w:keepLines/>
      <w:numPr>
        <w:ilvl w:val="8"/>
        <w:numId w:val="3"/>
      </w:numPr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zeichen1">
    <w:name w:val="Aufzählungszeichen1"/>
    <w:basedOn w:val="Standard"/>
    <w:qFormat/>
    <w:rsid w:val="008F3D60"/>
    <w:pPr>
      <w:spacing w:after="120"/>
    </w:pPr>
  </w:style>
  <w:style w:type="paragraph" w:customStyle="1" w:styleId="Aufzhlungszeichen2">
    <w:name w:val="Aufzählungszeichen2"/>
    <w:basedOn w:val="Standard"/>
    <w:qFormat/>
    <w:rsid w:val="002E5B7A"/>
    <w:pPr>
      <w:numPr>
        <w:numId w:val="8"/>
      </w:numPr>
      <w:spacing w:after="120"/>
    </w:pPr>
  </w:style>
  <w:style w:type="paragraph" w:customStyle="1" w:styleId="Aufzhlungszeichen3">
    <w:name w:val="Aufzählungszeichen3"/>
    <w:basedOn w:val="Standard"/>
    <w:qFormat/>
    <w:rsid w:val="002E5B7A"/>
    <w:pPr>
      <w:numPr>
        <w:numId w:val="9"/>
      </w:numPr>
      <w:spacing w:after="120"/>
    </w:pPr>
  </w:style>
  <w:style w:type="paragraph" w:customStyle="1" w:styleId="HngEinrckung1">
    <w:name w:val="Häng.Einrückung1"/>
    <w:basedOn w:val="Standard"/>
    <w:rsid w:val="000969F2"/>
    <w:pPr>
      <w:ind w:left="567" w:hanging="567"/>
    </w:pPr>
  </w:style>
  <w:style w:type="paragraph" w:customStyle="1" w:styleId="HngEinrckung2">
    <w:name w:val="Häng.Einrückung2"/>
    <w:basedOn w:val="HngEinrckung1"/>
    <w:rsid w:val="000969F2"/>
    <w:pPr>
      <w:ind w:left="1134"/>
    </w:pPr>
  </w:style>
  <w:style w:type="paragraph" w:customStyle="1" w:styleId="HngEinrckung3">
    <w:name w:val="Häng.Einrückung3"/>
    <w:basedOn w:val="HngEinrckung2"/>
    <w:rsid w:val="000969F2"/>
    <w:pPr>
      <w:ind w:left="1701"/>
    </w:pPr>
  </w:style>
  <w:style w:type="paragraph" w:customStyle="1" w:styleId="Nummerierung1">
    <w:name w:val="Nummerierung1"/>
    <w:basedOn w:val="Standard"/>
    <w:qFormat/>
    <w:rsid w:val="008F3D60"/>
    <w:pPr>
      <w:numPr>
        <w:numId w:val="10"/>
      </w:numPr>
      <w:spacing w:after="120"/>
      <w:ind w:left="357" w:hanging="357"/>
    </w:pPr>
  </w:style>
  <w:style w:type="paragraph" w:customStyle="1" w:styleId="Nummerierung2">
    <w:name w:val="Nummerierung2"/>
    <w:basedOn w:val="Standard"/>
    <w:qFormat/>
    <w:rsid w:val="008F3D60"/>
    <w:pPr>
      <w:numPr>
        <w:numId w:val="11"/>
      </w:numPr>
      <w:spacing w:after="120"/>
      <w:ind w:left="357" w:hanging="357"/>
    </w:pPr>
  </w:style>
  <w:style w:type="paragraph" w:customStyle="1" w:styleId="Nummerierung3">
    <w:name w:val="Nummerierung3"/>
    <w:basedOn w:val="Standard"/>
    <w:qFormat/>
    <w:rsid w:val="002E5B7A"/>
    <w:pPr>
      <w:numPr>
        <w:numId w:val="12"/>
      </w:numPr>
      <w:spacing w:after="120"/>
    </w:pPr>
  </w:style>
  <w:style w:type="paragraph" w:customStyle="1" w:styleId="Nummerierung4">
    <w:name w:val="Nummerierung4"/>
    <w:basedOn w:val="Standard"/>
    <w:qFormat/>
    <w:rsid w:val="00946F1F"/>
    <w:pPr>
      <w:numPr>
        <w:numId w:val="13"/>
      </w:numPr>
      <w:spacing w:after="120"/>
      <w:ind w:left="357" w:hanging="357"/>
    </w:pPr>
  </w:style>
  <w:style w:type="paragraph" w:styleId="Endnotentext">
    <w:name w:val="endnote text"/>
    <w:basedOn w:val="Standard"/>
    <w:link w:val="EndnotentextZchn"/>
    <w:uiPriority w:val="99"/>
    <w:rsid w:val="00807359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807359"/>
    <w:rPr>
      <w:sz w:val="16"/>
      <w:szCs w:val="20"/>
    </w:rPr>
  </w:style>
  <w:style w:type="paragraph" w:styleId="Funotentext">
    <w:name w:val="footnote text"/>
    <w:basedOn w:val="Standard"/>
    <w:link w:val="FunotentextZchn"/>
    <w:uiPriority w:val="99"/>
    <w:rsid w:val="001969A3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969A3"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rsid w:val="00095460"/>
    <w:rPr>
      <w:rFonts w:asciiTheme="minorHAnsi" w:hAnsiTheme="minorHAnsi"/>
      <w:position w:val="4"/>
      <w:sz w:val="12"/>
      <w:vertAlign w:val="baseline"/>
    </w:rPr>
  </w:style>
  <w:style w:type="character" w:styleId="Funotenzeichen">
    <w:name w:val="footnote reference"/>
    <w:basedOn w:val="Absatz-Standardschriftart"/>
    <w:uiPriority w:val="99"/>
    <w:rsid w:val="001969A3"/>
    <w:rPr>
      <w:rFonts w:asciiTheme="minorHAnsi" w:hAnsiTheme="minorHAnsi"/>
      <w:position w:val="4"/>
      <w:sz w:val="12"/>
      <w:vertAlign w:val="superscript"/>
    </w:rPr>
  </w:style>
  <w:style w:type="paragraph" w:styleId="Fuzeile">
    <w:name w:val="footer"/>
    <w:basedOn w:val="Standard"/>
    <w:link w:val="FuzeileZchn"/>
    <w:uiPriority w:val="99"/>
    <w:rsid w:val="001969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69A3"/>
  </w:style>
  <w:style w:type="character" w:styleId="Hyperlink">
    <w:name w:val="Hyperlink"/>
    <w:basedOn w:val="Absatz-Standardschriftart"/>
    <w:uiPriority w:val="99"/>
    <w:rsid w:val="001969A3"/>
    <w:rPr>
      <w:color w:val="7C93C3" w:themeColor="hyperlink"/>
      <w:u w:val="single"/>
    </w:rPr>
  </w:style>
  <w:style w:type="paragraph" w:customStyle="1" w:styleId="Marginalspalte">
    <w:name w:val="Marginalspalte"/>
    <w:basedOn w:val="Standard"/>
    <w:next w:val="Standard"/>
    <w:rsid w:val="001969A3"/>
    <w:pPr>
      <w:framePr w:w="851" w:h="851" w:hRule="exact" w:hSpace="284" w:wrap="around" w:vAnchor="text" w:hAnchor="page" w:y="1"/>
      <w:spacing w:line="240" w:lineRule="auto"/>
    </w:pPr>
    <w:rPr>
      <w:i/>
      <w:sz w:val="20"/>
    </w:rPr>
  </w:style>
  <w:style w:type="numbering" w:customStyle="1" w:styleId="GliederungNummerierung">
    <w:name w:val="GliederungNummerierung"/>
    <w:uiPriority w:val="99"/>
    <w:rsid w:val="00396F5D"/>
    <w:pPr>
      <w:numPr>
        <w:numId w:val="4"/>
      </w:numPr>
    </w:pPr>
  </w:style>
  <w:style w:type="paragraph" w:customStyle="1" w:styleId="GliederungmitNummerierung">
    <w:name w:val="Gliederung mit Nummerierung"/>
    <w:basedOn w:val="Listenabsatz"/>
    <w:link w:val="GliederungmitNummerierungZchn"/>
    <w:qFormat/>
    <w:rsid w:val="003F15B2"/>
    <w:pPr>
      <w:numPr>
        <w:numId w:val="16"/>
      </w:numPr>
    </w:pPr>
  </w:style>
  <w:style w:type="numbering" w:customStyle="1" w:styleId="GliederungAufzhlung">
    <w:name w:val="GliederungAufzählung"/>
    <w:uiPriority w:val="99"/>
    <w:rsid w:val="00AB0861"/>
    <w:pPr>
      <w:numPr>
        <w:numId w:val="5"/>
      </w:numPr>
    </w:pPr>
  </w:style>
  <w:style w:type="character" w:customStyle="1" w:styleId="GliederungmitNummerierungZchn">
    <w:name w:val="Gliederung mit Nummerierung Zchn"/>
    <w:basedOn w:val="Absatz-Standardschriftart"/>
    <w:link w:val="GliederungmitNummerierung"/>
    <w:rsid w:val="003F15B2"/>
  </w:style>
  <w:style w:type="paragraph" w:styleId="Listenabsatz">
    <w:name w:val="List Paragraph"/>
    <w:basedOn w:val="Standard"/>
    <w:link w:val="ListenabsatzZchn"/>
    <w:uiPriority w:val="34"/>
    <w:qFormat/>
    <w:rsid w:val="002E5B7A"/>
    <w:pPr>
      <w:ind w:left="720"/>
      <w:contextualSpacing/>
    </w:pPr>
  </w:style>
  <w:style w:type="paragraph" w:customStyle="1" w:styleId="GliederungmitAufzhlung">
    <w:name w:val="Gliederung mit Aufzählung"/>
    <w:basedOn w:val="Listenabsatz"/>
    <w:link w:val="GliederungmitAufzhlungZchn"/>
    <w:qFormat/>
    <w:rsid w:val="00335539"/>
    <w:pPr>
      <w:numPr>
        <w:numId w:val="15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2E5B7A"/>
  </w:style>
  <w:style w:type="character" w:customStyle="1" w:styleId="GliederungmitAufzhlungZchn">
    <w:name w:val="Gliederung mit Aufzählung Zchn"/>
    <w:basedOn w:val="ListenabsatzZchn"/>
    <w:link w:val="GliederungmitAufzhlung"/>
    <w:rsid w:val="00335539"/>
  </w:style>
  <w:style w:type="character" w:customStyle="1" w:styleId="berschrift1Zchn">
    <w:name w:val="Überschrift 1 Zchn"/>
    <w:basedOn w:val="Absatz-Standardschriftart"/>
    <w:link w:val="berschrift1"/>
    <w:uiPriority w:val="9"/>
    <w:rsid w:val="008F3D60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3D60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F3D60"/>
    <w:rPr>
      <w:rFonts w:eastAsiaTheme="majorEastAsia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F3D60"/>
    <w:rPr>
      <w:rFonts w:eastAsiaTheme="majorEastAsia" w:cstheme="majorBidi"/>
      <w:b/>
      <w:i/>
      <w:iCs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F3D60"/>
    <w:rPr>
      <w:rFonts w:eastAsiaTheme="majorEastAsia" w:cstheme="majorBidi"/>
      <w:b/>
      <w:i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5B7A"/>
    <w:rPr>
      <w:rFonts w:asciiTheme="majorHAnsi" w:eastAsiaTheme="majorEastAsia" w:hAnsiTheme="majorHAnsi" w:cstheme="majorBidi"/>
      <w:color w:val="00305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5B7A"/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5B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5B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1">
    <w:name w:val="toc 1"/>
    <w:basedOn w:val="Standard"/>
    <w:next w:val="Standard"/>
    <w:autoRedefine/>
    <w:uiPriority w:val="39"/>
    <w:rsid w:val="00C15C85"/>
    <w:pPr>
      <w:tabs>
        <w:tab w:val="left" w:pos="794"/>
        <w:tab w:val="right" w:leader="dot" w:pos="9072"/>
      </w:tabs>
      <w:spacing w:before="120" w:after="120" w:line="240" w:lineRule="auto"/>
      <w:ind w:left="794" w:hanging="794"/>
    </w:pPr>
    <w:rPr>
      <w:b/>
      <w:smallCaps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C15C85"/>
    <w:pPr>
      <w:spacing w:after="60"/>
    </w:pPr>
    <w:rPr>
      <w:sz w:val="22"/>
    </w:rPr>
  </w:style>
  <w:style w:type="paragraph" w:styleId="Verzeichnis3">
    <w:name w:val="toc 3"/>
    <w:basedOn w:val="Verzeichnis2"/>
    <w:next w:val="Standard"/>
    <w:autoRedefine/>
    <w:uiPriority w:val="39"/>
    <w:rsid w:val="00C15C85"/>
    <w:rPr>
      <w:b w:val="0"/>
      <w:noProof/>
      <w:sz w:val="20"/>
    </w:rPr>
  </w:style>
  <w:style w:type="paragraph" w:styleId="Verzeichnis4">
    <w:name w:val="toc 4"/>
    <w:basedOn w:val="Verzeichnis3"/>
    <w:next w:val="Standard"/>
    <w:autoRedefine/>
    <w:uiPriority w:val="39"/>
    <w:rsid w:val="00C15C85"/>
    <w:pPr>
      <w:spacing w:after="40"/>
    </w:pPr>
    <w:rPr>
      <w:sz w:val="18"/>
    </w:rPr>
  </w:style>
  <w:style w:type="paragraph" w:styleId="Verzeichnis5">
    <w:name w:val="toc 5"/>
    <w:basedOn w:val="Verzeichnis4"/>
    <w:next w:val="Standard"/>
    <w:autoRedefine/>
    <w:uiPriority w:val="39"/>
    <w:rsid w:val="003126B1"/>
    <w:rPr>
      <w:rFonts w:eastAsiaTheme="minorEastAsia"/>
      <w:lang w:eastAsia="de-DE"/>
    </w:rPr>
  </w:style>
  <w:style w:type="paragraph" w:styleId="Kopfzeile">
    <w:name w:val="header"/>
    <w:basedOn w:val="Standard"/>
    <w:link w:val="KopfzeileZchn"/>
    <w:uiPriority w:val="99"/>
    <w:rsid w:val="00D6299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299B"/>
  </w:style>
  <w:style w:type="table" w:styleId="Tabellenraster">
    <w:name w:val="Table Grid"/>
    <w:basedOn w:val="NormaleTabelle"/>
    <w:uiPriority w:val="39"/>
    <w:rsid w:val="00D6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77F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7F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F2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7F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7F23"/>
    <w:rPr>
      <w:b/>
      <w:bCs/>
      <w:sz w:val="20"/>
      <w:szCs w:val="20"/>
    </w:rPr>
  </w:style>
  <w:style w:type="paragraph" w:customStyle="1" w:styleId="Einrckung3a">
    <w:name w:val="Einrückung3a"/>
    <w:basedOn w:val="Standard"/>
    <w:rsid w:val="00CF4A09"/>
    <w:pPr>
      <w:numPr>
        <w:numId w:val="18"/>
      </w:numPr>
      <w:spacing w:after="240" w:line="311" w:lineRule="auto"/>
      <w:ind w:left="1071" w:hanging="357"/>
    </w:pPr>
    <w:rPr>
      <w:rFonts w:ascii="Arial" w:hAnsi="Arial"/>
      <w:szCs w:val="20"/>
      <w:lang w:eastAsia="de-DE"/>
    </w:rPr>
  </w:style>
  <w:style w:type="paragraph" w:styleId="berarbeitung">
    <w:name w:val="Revision"/>
    <w:hidden/>
    <w:uiPriority w:val="99"/>
    <w:semiHidden/>
    <w:rsid w:val="000A47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Bk_Farbe">
  <a:themeElements>
    <a:clrScheme name="Farbe3_Neu">
      <a:dk1>
        <a:srgbClr val="000000"/>
      </a:dk1>
      <a:lt1>
        <a:srgbClr val="FFFFFF"/>
      </a:lt1>
      <a:dk2>
        <a:srgbClr val="000000"/>
      </a:dk2>
      <a:lt2>
        <a:srgbClr val="9FA2A4"/>
      </a:lt2>
      <a:accent1>
        <a:srgbClr val="0062A1"/>
      </a:accent1>
      <a:accent2>
        <a:srgbClr val="96BF0D"/>
      </a:accent2>
      <a:accent3>
        <a:srgbClr val="77B5C2"/>
      </a:accent3>
      <a:accent4>
        <a:srgbClr val="FBBD1A"/>
      </a:accent4>
      <a:accent5>
        <a:srgbClr val="9C9E9F"/>
      </a:accent5>
      <a:accent6>
        <a:srgbClr val="E52B38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40000"/>
            <a:lumOff val="60000"/>
          </a:schemeClr>
        </a:solidFill>
        <a:ln>
          <a:solidFill>
            <a:schemeClr val="accent1">
              <a:lumMod val="75000"/>
            </a:schemeClr>
          </a:solidFill>
        </a:ln>
      </a:spPr>
      <a:bodyPr rtlCol="0" anchor="ctr"/>
      <a:lstStyle>
        <a:defPPr algn="ctr">
          <a:defRPr sz="8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>Unbearbeitet</Bearbeitungsstatus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4C7-5A1B-4FE2-A9C7-0378E835B346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489ADF11-293F-4D6B-97E2-634256A986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37F15-966F-44CC-AECF-2433F9946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6FA7F-2450-4194-9928-B55866B6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Petry</dc:creator>
  <cp:keywords/>
  <dc:description/>
  <cp:lastModifiedBy>Völker Ariyawong</cp:lastModifiedBy>
  <cp:revision>43</cp:revision>
  <dcterms:created xsi:type="dcterms:W3CDTF">2026-03-19T07:48:00Z</dcterms:created>
  <dcterms:modified xsi:type="dcterms:W3CDTF">2026-05-06T09:58:00Z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MediaServiceImageTags">
    <vt:lpwstr/>
  </property>
</Properties>
</file>